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ind w:left="720" w:hanging="360"/>
        <w:rPr/>
      </w:pPr>
    </w:p>
    <w:p>
      <w:pPr>
        <w:pStyle w:val="style0"/>
        <w:ind w:left="720" w:hanging="360"/>
        <w:rPr/>
      </w:pPr>
    </w:p>
    <w:p>
      <w:pPr>
        <w:pStyle w:val="style0"/>
        <w:numPr>
          <w:ilvl w:val="0"/>
          <w:numId w:val="1"/>
        </w:numPr>
        <w:tabs>
          <w:tab w:val="clear" w:pos="360"/>
        </w:tabs>
        <w:rPr>
          <w:sz w:val="22"/>
          <w:szCs w:val="22"/>
        </w:rPr>
      </w:pPr>
      <w:r>
        <w:rPr>
          <w:sz w:val="22"/>
          <w:szCs w:val="22"/>
        </w:rPr>
        <w:t>What is a food desert? Summarize the benefits that the Growing Power farm has brought to its community. How does the farm showcase the three scientific principles of sustainability?</w:t>
      </w:r>
      <w:r>
        <w:rPr>
          <w:sz w:val="22"/>
          <w:szCs w:val="22"/>
        </w:rPr>
        <w:t xml:space="preserve"> </w:t>
      </w:r>
    </w:p>
    <w:p>
      <w:pPr>
        <w:pStyle w:val="style0"/>
        <w:numPr>
          <w:ilvl w:val="0"/>
          <w:numId w:val="0"/>
        </w:numPr>
        <w:tabs>
          <w:tab w:val="clear" w:pos="360"/>
        </w:tabs>
        <w:rPr>
          <w:sz w:val="22"/>
          <w:szCs w:val="22"/>
        </w:rPr>
      </w:pPr>
      <w:r>
        <w:rPr>
          <w:sz w:val="22"/>
          <w:szCs w:val="22"/>
          <w:lang w:val="en-US"/>
        </w:rPr>
        <w:t xml:space="preserve">food desserts are geographic areas where access to fresh, healthy, affordable fruits and vegetables are scarce or non-existent. The Growing Powe farm has several benefits, including the production of a wide range of crops, organically raised goats, chicken, and other Organisms. The nutrients of the farm are used to manufacture manure. Another benefit is that the crop produce is sold locally and throughout the region. Also, the farm helps maintain biodiversity, and thus sustainability. The farm shows the principles of sustainability through recycling of farm nutrients, use of renewable energy (solar power), and dependence on biodiversity. </w:t>
      </w:r>
    </w:p>
    <w:p>
      <w:pPr>
        <w:pStyle w:val="style0"/>
        <w:ind w:left="1080"/>
        <w:rPr>
          <w:sz w:val="22"/>
          <w:szCs w:val="22"/>
        </w:rPr>
      </w:pPr>
    </w:p>
    <w:p>
      <w:pPr>
        <w:pStyle w:val="style179"/>
        <w:numPr>
          <w:ilvl w:val="0"/>
          <w:numId w:val="1"/>
        </w:numPr>
        <w:tabs>
          <w:tab w:val="left" w:leader="none" w:pos="360"/>
        </w:tabs>
        <w:rPr>
          <w:sz w:val="22"/>
          <w:szCs w:val="22"/>
        </w:rPr>
      </w:pPr>
      <w:r>
        <w:rPr>
          <w:sz w:val="22"/>
          <w:szCs w:val="22"/>
        </w:rPr>
        <w:t>Do you think that the advantages of organic agriculture outweigh its disadvantages? Explain. Do you eat or grow organic foods? If so, explain your reasoning for making this choice. If not, explain your reasoning for some of the food choices you do make.</w:t>
      </w:r>
      <w:r>
        <w:rPr>
          <w:sz w:val="22"/>
          <w:szCs w:val="22"/>
          <w:lang w:val="en-US"/>
        </w:rPr>
        <w:t xml:space="preserve">  </w:t>
      </w:r>
    </w:p>
    <w:p>
      <w:pPr>
        <w:numPr>
          <w:ilvl w:val="0"/>
          <w:numId w:val="0"/>
        </w:numPr>
        <w:tabs>
          <w:tab w:val="left" w:leader="none" w:pos="360"/>
        </w:tabs>
        <w:rPr>
          <w:sz w:val="22"/>
          <w:szCs w:val="22"/>
        </w:rPr>
      </w:pPr>
      <w:r>
        <w:rPr>
          <w:sz w:val="22"/>
          <w:szCs w:val="22"/>
          <w:lang w:val="en-US"/>
        </w:rPr>
        <w:t xml:space="preserve">I think that the advantages of organic agriculture outweigh its disadvantages because it does not focus on the use of expensive agrochemicals. This ensures that there is no pollution and that the natural biodiversity is protected. It also helps address the greenhouse gas effects. It produces healthy crop products. I eat organic foods and they are healthy compared to foods produced using chemicals. I make food choices based on their nutritional value and not the cost. </w:t>
      </w:r>
    </w:p>
    <w:p>
      <w:pPr>
        <w:pStyle w:val="style0"/>
        <w:rPr/>
      </w:pPr>
    </w:p>
    <w:p>
      <w:pPr>
        <w:pStyle w:val="style179"/>
        <w:numPr>
          <w:ilvl w:val="0"/>
          <w:numId w:val="1"/>
        </w:numPr>
        <w:rPr/>
      </w:pPr>
      <w:r>
        <w:rPr>
          <w:sz w:val="22"/>
          <w:szCs w:val="22"/>
        </w:rPr>
        <w:t>What is a genetically modified organism (GMO)?</w:t>
      </w:r>
      <w:r>
        <w:rPr>
          <w:sz w:val="22"/>
          <w:szCs w:val="22"/>
        </w:rPr>
        <w:t xml:space="preserve"> </w:t>
      </w:r>
    </w:p>
    <w:p>
      <w:pPr>
        <w:numPr>
          <w:ilvl w:val="0"/>
          <w:numId w:val="0"/>
        </w:numPr>
        <w:rPr/>
      </w:pPr>
      <w:r>
        <w:rPr>
          <w:lang w:val="en-US"/>
        </w:rPr>
        <w:t xml:space="preserve">this is an organism whose DNA has been modified in the laboratory to favor the production of desired biological products. </w:t>
      </w:r>
    </w:p>
    <w:p>
      <w:pPr>
        <w:pStyle w:val="style0"/>
        <w:autoSpaceDE w:val="false"/>
        <w:autoSpaceDN w:val="false"/>
        <w:adjustRightInd w:val="false"/>
        <w:ind w:left="1080"/>
        <w:rPr>
          <w:sz w:val="22"/>
          <w:szCs w:val="22"/>
        </w:rPr>
      </w:pPr>
    </w:p>
    <w:p>
      <w:pPr>
        <w:pStyle w:val="style179"/>
        <w:numPr>
          <w:ilvl w:val="0"/>
          <w:numId w:val="1"/>
        </w:numPr>
        <w:rPr/>
      </w:pPr>
      <w:r>
        <w:rPr>
          <w:sz w:val="22"/>
          <w:szCs w:val="22"/>
        </w:rPr>
        <w:t>What are feedlots and CAFOs? What is a fishery? What is aquaculture (fish farming)? Explain why industrialized food production requires large inputs of energy</w:t>
      </w:r>
      <w:r>
        <w:rPr>
          <w:sz w:val="22"/>
          <w:szCs w:val="22"/>
        </w:rPr>
        <w:t>.</w:t>
      </w:r>
      <w:r>
        <w:rPr>
          <w:sz w:val="22"/>
          <w:szCs w:val="22"/>
        </w:rPr>
        <w:t xml:space="preserve"> </w:t>
      </w:r>
    </w:p>
    <w:p>
      <w:r>
        <w:rPr>
          <w:lang w:val="en-US"/>
        </w:rPr>
        <w:t>Feedlots are the final stage of production before slaughter with a focus on weight and growth. CAFOs are facilities, which can confide, stable and feed animals for 45 days in a 12-month period. The ground cover is not sustained over 50% of the confinement area. CAFOs can confine more than 1000 animal units. Aquaculture is the cultivation of fresh and salt water populations (aquatic animals and plants) under controlled conditions.</w:t>
      </w:r>
    </w:p>
    <w:p>
      <w:pPr>
        <w:pStyle w:val="style0"/>
        <w:rPr/>
      </w:pPr>
      <w:r>
        <w:rPr>
          <w:lang w:val="en-US"/>
        </w:rPr>
        <w:t xml:space="preserve">Industrialized food production requires large energy inputs because of the energy consumed through growing and harvesting of crops and rearing livestock. </w:t>
      </w:r>
    </w:p>
    <w:p>
      <w:pPr>
        <w:pStyle w:val="style179"/>
        <w:numPr>
          <w:ilvl w:val="0"/>
          <w:numId w:val="1"/>
        </w:numPr>
        <w:rPr/>
      </w:pPr>
      <w:r>
        <w:rPr>
          <w:sz w:val="22"/>
          <w:szCs w:val="22"/>
        </w:rPr>
        <w:t>Explain the connection between feeding livestock and the formation of ocean dead zones</w:t>
      </w:r>
      <w:r>
        <w:rPr>
          <w:sz w:val="22"/>
          <w:szCs w:val="22"/>
        </w:rPr>
        <w:t>?</w:t>
      </w:r>
      <w:r>
        <w:rPr>
          <w:sz w:val="22"/>
          <w:szCs w:val="22"/>
        </w:rPr>
        <w:t xml:space="preserve"> </w:t>
      </w:r>
    </w:p>
    <w:p>
      <w:r>
        <w:rPr>
          <w:lang w:val="en-US"/>
        </w:rPr>
        <w:t xml:space="preserve">The use of chemicals for agricultural production is directly associated with the pollution of oceans, which causes species extinction, destruction of habitats, and formation of ocean dead zones. </w:t>
      </w:r>
    </w:p>
    <w:p>
      <w:pPr>
        <w:pStyle w:val="style179"/>
        <w:ind w:left="360"/>
        <w:rPr/>
      </w:pPr>
    </w:p>
    <w:p>
      <w:pPr>
        <w:pStyle w:val="style179"/>
        <w:numPr>
          <w:ilvl w:val="0"/>
          <w:numId w:val="1"/>
        </w:numPr>
        <w:rPr/>
      </w:pPr>
      <w:r>
        <w:rPr>
          <w:sz w:val="22"/>
          <w:szCs w:val="22"/>
        </w:rPr>
        <w:t>Explain three of the benefits of buying locally grown food. When it is not a good choice?</w:t>
      </w:r>
      <w:r>
        <w:rPr>
          <w:sz w:val="22"/>
          <w:szCs w:val="22"/>
        </w:rPr>
        <w:t xml:space="preserve"> </w:t>
      </w:r>
    </w:p>
    <w:p>
      <w:r>
        <w:rPr>
          <w:lang w:val="en-US"/>
        </w:rPr>
        <w:t xml:space="preserve">These foods produce less wastes because of a short distribution chain, they support local business, supports seasonal needs, the foods are fresher because they are produced within 24 hours, and support sustainable agriculture. Eating local foods promotes diversification of agriculture. </w:t>
      </w:r>
    </w:p>
    <w:p>
      <w:pPr>
        <w:pStyle w:val="style179"/>
        <w:numPr>
          <w:ilvl w:val="0"/>
          <w:numId w:val="1"/>
        </w:numPr>
        <w:rPr/>
      </w:pPr>
      <w:r>
        <w:rPr>
          <w:sz w:val="22"/>
          <w:szCs w:val="22"/>
        </w:rPr>
        <w:t xml:space="preserve">Explain why access to water </w:t>
      </w:r>
      <w:r>
        <w:rPr>
          <w:sz w:val="22"/>
          <w:szCs w:val="22"/>
        </w:rPr>
        <w:t>is a health issue</w:t>
      </w:r>
      <w:r>
        <w:rPr>
          <w:sz w:val="22"/>
          <w:szCs w:val="22"/>
        </w:rPr>
        <w:t>, an economic issue, a national and global security issue, and an environmental issue.</w:t>
      </w:r>
    </w:p>
    <w:p>
      <w:r>
        <w:rPr>
          <w:lang w:val="en-US"/>
        </w:rPr>
        <w:t xml:space="preserve">access to water is a health issue because when people access polluted water, a pandemic can arise. It is an economic issue because lack of access to clean water can increase the cost of living and purification of water for domestic use. It is a national and global security issue because the number of people unable to access adequate clean water is increasing rapidly. This can result to conflicts and thus, a security issue. </w:t>
      </w:r>
    </w:p>
    <w:p>
      <w:pPr>
        <w:pStyle w:val="style179"/>
        <w:ind w:left="360"/>
        <w:rPr/>
      </w:pPr>
    </w:p>
    <w:p>
      <w:pPr>
        <w:pStyle w:val="style179"/>
        <w:numPr>
          <w:ilvl w:val="0"/>
          <w:numId w:val="1"/>
        </w:numPr>
        <w:rPr/>
      </w:pPr>
      <w:r>
        <w:rPr>
          <w:sz w:val="22"/>
          <w:szCs w:val="22"/>
        </w:rPr>
        <w:t>What percentage of the earth’s fre</w:t>
      </w:r>
      <w:r>
        <w:rPr>
          <w:sz w:val="22"/>
          <w:szCs w:val="22"/>
        </w:rPr>
        <w:t>shwater is available to us?</w:t>
      </w:r>
    </w:p>
    <w:p>
      <w:r>
        <w:rPr>
          <w:lang w:val="en-US"/>
        </w:rPr>
        <w:t xml:space="preserve">2.5% of Earth's fresh water is available to us. 1% is easily accessible. </w:t>
      </w:r>
    </w:p>
    <w:p>
      <w:pPr>
        <w:pStyle w:val="style179"/>
        <w:numPr>
          <w:ilvl w:val="0"/>
          <w:numId w:val="1"/>
        </w:numPr>
        <w:rPr/>
      </w:pPr>
      <w:r>
        <w:rPr>
          <w:sz w:val="22"/>
          <w:szCs w:val="22"/>
        </w:rPr>
        <w:t>Define desalination</w:t>
      </w:r>
      <w:r>
        <w:rPr>
          <w:sz w:val="22"/>
          <w:szCs w:val="22"/>
        </w:rPr>
        <w:t xml:space="preserve">. </w:t>
      </w:r>
      <w:r>
        <w:rPr>
          <w:sz w:val="22"/>
          <w:szCs w:val="22"/>
        </w:rPr>
        <w:t>What are three limitations of desalination?</w:t>
      </w:r>
    </w:p>
    <w:p>
      <w:r>
        <w:rPr>
          <w:lang w:val="en-US"/>
        </w:rPr>
        <w:t xml:space="preserve">desalination is the process of removing salt from sea water to make it usable and portable. Limitations of desalination can include energy use, waste disposal, and brine production. </w:t>
      </w:r>
    </w:p>
    <w:p>
      <w:pPr>
        <w:pStyle w:val="style179"/>
        <w:ind w:left="360"/>
        <w:rPr/>
      </w:pPr>
    </w:p>
    <w:p>
      <w:pPr>
        <w:pStyle w:val="style179"/>
        <w:numPr>
          <w:ilvl w:val="0"/>
          <w:numId w:val="1"/>
        </w:numPr>
        <w:rPr/>
      </w:pPr>
      <w:r>
        <w:rPr>
          <w:sz w:val="22"/>
          <w:szCs w:val="22"/>
        </w:rPr>
        <w:t>List four ways in which you can reduce your use and waste of water.</w:t>
      </w:r>
    </w:p>
    <w:p>
      <w:pPr>
        <w:numPr>
          <w:ilvl w:val="0"/>
          <w:numId w:val="0"/>
        </w:numPr>
        <w:rPr/>
      </w:pPr>
      <w:r>
        <w:rPr>
          <w:lang w:val="en-US"/>
        </w:rPr>
        <w:t xml:space="preserve">Take shorter showers </w:t>
      </w:r>
    </w:p>
    <w:p>
      <w:pPr>
        <w:pStyle w:val="style0"/>
        <w:numPr>
          <w:ilvl w:val="0"/>
          <w:numId w:val="0"/>
        </w:numPr>
        <w:rPr/>
      </w:pPr>
      <w:r>
        <w:rPr>
          <w:lang w:val="en-US"/>
        </w:rPr>
        <w:t xml:space="preserve">Install water saving shower heads </w:t>
      </w:r>
    </w:p>
    <w:p>
      <w:pPr>
        <w:pStyle w:val="style0"/>
        <w:numPr>
          <w:ilvl w:val="0"/>
          <w:numId w:val="0"/>
        </w:numPr>
        <w:rPr/>
      </w:pPr>
      <w:r>
        <w:rPr>
          <w:lang w:val="en-US"/>
        </w:rPr>
        <w:t xml:space="preserve">Limit the number of toilet flashes </w:t>
      </w:r>
    </w:p>
    <w:p>
      <w:pPr>
        <w:pStyle w:val="style0"/>
        <w:numPr>
          <w:ilvl w:val="0"/>
          <w:numId w:val="0"/>
        </w:numPr>
        <w:rPr/>
      </w:pPr>
      <w:r>
        <w:rPr>
          <w:lang w:val="en-US"/>
        </w:rPr>
        <w:t>Reduce food waste</w:t>
      </w:r>
    </w:p>
    <w:p>
      <w:pPr>
        <w:pStyle w:val="style179"/>
        <w:ind w:left="360"/>
        <w:rPr/>
      </w:pPr>
    </w:p>
    <w:p>
      <w:pPr>
        <w:pStyle w:val="style0"/>
        <w:numPr>
          <w:ilvl w:val="0"/>
          <w:numId w:val="1"/>
        </w:numPr>
        <w:rPr>
          <w:sz w:val="22"/>
          <w:szCs w:val="22"/>
        </w:rPr>
      </w:pPr>
      <w:r>
        <w:rPr>
          <w:sz w:val="22"/>
          <w:szCs w:val="22"/>
        </w:rPr>
        <w:t xml:space="preserve">Describe the nature and causes of the annual dead (oxygen-depleted) zone in the Gulf of Mexico. </w:t>
      </w:r>
    </w:p>
    <w:p>
      <w:pPr>
        <w:rPr>
          <w:sz w:val="22"/>
          <w:szCs w:val="22"/>
        </w:rPr>
      </w:pPr>
      <w:r>
        <w:rPr>
          <w:sz w:val="22"/>
          <w:szCs w:val="22"/>
          <w:lang w:val="en-US"/>
        </w:rPr>
        <w:t xml:space="preserve">The huge volume of ocean water without oxygen supports limited marine life. Lack of oxygen drives away faster ocean life and suffocates those in the bottom before moving to less polluted areas. Aquatic life is also affected by the sediments from Mississippi River basin. The dead zone appears from spring to fall when water is churned by storms, redistributing oxygen to the bottom of the gulf. The oxygen depleted zone in the Gulf represents disruption of nitrogen cycle caused by human activities. Increased crop and food production in the Mississippi River basin leads to increased pollution and the formation of a dead zone in the Gulf of Mexico. </w:t>
      </w:r>
    </w:p>
    <w:p>
      <w:pPr>
        <w:pStyle w:val="style0"/>
        <w:ind w:left="360"/>
        <w:rPr>
          <w:sz w:val="22"/>
          <w:szCs w:val="22"/>
        </w:rPr>
      </w:pPr>
    </w:p>
    <w:p>
      <w:pPr>
        <w:pStyle w:val="style179"/>
        <w:numPr>
          <w:ilvl w:val="0"/>
          <w:numId w:val="1"/>
        </w:numPr>
        <w:rPr/>
      </w:pPr>
      <w:r>
        <w:rPr>
          <w:sz w:val="22"/>
          <w:szCs w:val="22"/>
        </w:rPr>
        <w:t>What is water pollution? Distinguish between point sources and nonpoint sources of water pollution, and give two examples of each</w:t>
      </w:r>
      <w:r>
        <w:rPr>
          <w:sz w:val="22"/>
          <w:szCs w:val="22"/>
        </w:rPr>
        <w:t xml:space="preserve">. </w:t>
      </w:r>
      <w:r>
        <w:rPr>
          <w:sz w:val="22"/>
          <w:szCs w:val="22"/>
        </w:rPr>
        <w:t>What is wastewater?</w:t>
      </w:r>
    </w:p>
    <w:p>
      <w:r>
        <w:rPr>
          <w:lang w:val="en-US"/>
        </w:rPr>
        <w:t xml:space="preserve">water pollution is the contamination of water bodies from human activities. Point sources of water pollution are from a single identifiable place while non-point sources are more diffuse and from different sources. Examples of point source pollution are sewage treatment plants and oil refineries. Examples of non-point source are oil from urban runoff and excess fertilizers. </w:t>
      </w:r>
    </w:p>
    <w:p>
      <w:pPr>
        <w:pStyle w:val="style179"/>
        <w:numPr>
          <w:ilvl w:val="0"/>
          <w:numId w:val="1"/>
        </w:numPr>
        <w:rPr/>
      </w:pPr>
      <w:r>
        <w:rPr>
          <w:sz w:val="22"/>
          <w:szCs w:val="22"/>
        </w:rPr>
        <w:t>List three</w:t>
      </w:r>
      <w:r>
        <w:rPr>
          <w:sz w:val="22"/>
          <w:szCs w:val="22"/>
        </w:rPr>
        <w:t xml:space="preserve"> major typ</w:t>
      </w:r>
      <w:r>
        <w:rPr>
          <w:sz w:val="22"/>
          <w:szCs w:val="22"/>
        </w:rPr>
        <w:t>es of water pollutants and one</w:t>
      </w:r>
      <w:r>
        <w:rPr>
          <w:sz w:val="22"/>
          <w:szCs w:val="22"/>
        </w:rPr>
        <w:t xml:space="preserve"> </w:t>
      </w:r>
      <w:r>
        <w:rPr>
          <w:sz w:val="22"/>
          <w:szCs w:val="22"/>
        </w:rPr>
        <w:t>disease</w:t>
      </w:r>
      <w:r>
        <w:rPr>
          <w:sz w:val="22"/>
          <w:szCs w:val="22"/>
        </w:rPr>
        <w:t xml:space="preserve"> that can be transmitted to humans through polluted water.</w:t>
      </w:r>
    </w:p>
    <w:p>
      <w:pPr>
        <w:numPr>
          <w:ilvl w:val="0"/>
          <w:numId w:val="0"/>
        </w:numPr>
        <w:rPr>
          <w:lang w:val="en-US"/>
        </w:rPr>
      </w:pPr>
      <w:r>
        <w:rPr>
          <w:lang w:val="en-US"/>
        </w:rPr>
        <w:t xml:space="preserve">major types of water pollutants are, </w:t>
      </w:r>
    </w:p>
    <w:p>
      <w:pPr>
        <w:numPr>
          <w:ilvl w:val="0"/>
          <w:numId w:val="0"/>
        </w:numPr>
        <w:rPr/>
      </w:pPr>
      <w:r>
        <w:rPr>
          <w:lang w:val="en-US"/>
        </w:rPr>
        <w:t>microbial</w:t>
      </w:r>
    </w:p>
    <w:p>
      <w:pPr>
        <w:pStyle w:val="style0"/>
        <w:numPr>
          <w:ilvl w:val="0"/>
          <w:numId w:val="0"/>
        </w:numPr>
        <w:rPr/>
      </w:pPr>
      <w:r>
        <w:rPr>
          <w:lang w:val="en-US"/>
        </w:rPr>
        <w:t xml:space="preserve">Organic materials </w:t>
      </w:r>
    </w:p>
    <w:p>
      <w:pPr>
        <w:pStyle w:val="style0"/>
        <w:numPr>
          <w:ilvl w:val="0"/>
          <w:numId w:val="0"/>
        </w:numPr>
        <w:rPr/>
      </w:pPr>
      <w:r>
        <w:rPr>
          <w:lang w:val="en-US"/>
        </w:rPr>
        <w:t xml:space="preserve">Macroscopic pollutants </w:t>
      </w:r>
    </w:p>
    <w:p>
      <w:pPr>
        <w:pStyle w:val="style0"/>
        <w:numPr>
          <w:ilvl w:val="0"/>
          <w:numId w:val="0"/>
        </w:numPr>
        <w:rPr/>
      </w:pPr>
      <w:r>
        <w:rPr>
          <w:lang w:val="en-US"/>
        </w:rPr>
        <w:t xml:space="preserve">A disease that can be transmitted through polluted water is cholera </w:t>
      </w:r>
    </w:p>
    <w:p>
      <w:pPr>
        <w:pStyle w:val="style179"/>
        <w:ind w:left="360"/>
        <w:rPr/>
      </w:pPr>
    </w:p>
    <w:p>
      <w:pPr>
        <w:pStyle w:val="style179"/>
        <w:numPr>
          <w:ilvl w:val="0"/>
          <w:numId w:val="1"/>
        </w:numPr>
        <w:rPr/>
      </w:pPr>
      <w:r>
        <w:rPr>
          <w:sz w:val="22"/>
          <w:szCs w:val="22"/>
        </w:rPr>
        <w:t>Distinguish between eutrophication and cultural eutrophication. List three ways to prevent or reduce cultural eutrophication.</w:t>
      </w:r>
    </w:p>
    <w:p>
      <w:pPr>
        <w:numPr>
          <w:ilvl w:val="0"/>
          <w:numId w:val="0"/>
        </w:numPr>
        <w:rPr/>
      </w:pPr>
      <w:r>
        <w:rPr>
          <w:lang w:val="en-US"/>
        </w:rPr>
        <w:t xml:space="preserve">Eutrophication is the gradual aging process of aquatic ecosystem because of an increase in nitrogen, phosphorus, and other nutrients. On the other hand, cultural eutrophication occurs when there is an accelerated input of nutrients in the water due to human activities. </w:t>
      </w:r>
    </w:p>
    <w:p>
      <w:pPr>
        <w:numPr>
          <w:ilvl w:val="0"/>
          <w:numId w:val="0"/>
        </w:numPr>
        <w:rPr/>
      </w:pPr>
      <w:r>
        <w:rPr>
          <w:lang w:val="en-US"/>
        </w:rPr>
        <w:t xml:space="preserve">Cultural eutrophication can be reduced by </w:t>
      </w:r>
    </w:p>
    <w:p>
      <w:pPr>
        <w:pStyle w:val="style0"/>
        <w:numPr>
          <w:ilvl w:val="0"/>
          <w:numId w:val="0"/>
        </w:numPr>
        <w:rPr/>
      </w:pPr>
      <w:r>
        <w:rPr>
          <w:lang w:val="en-US"/>
        </w:rPr>
        <w:t xml:space="preserve">a) planting vegetation along riverbeds, </w:t>
      </w:r>
    </w:p>
    <w:p>
      <w:pPr>
        <w:pStyle w:val="style0"/>
        <w:numPr>
          <w:ilvl w:val="0"/>
          <w:numId w:val="0"/>
        </w:numPr>
        <w:rPr/>
      </w:pPr>
      <w:r>
        <w:rPr>
          <w:lang w:val="en-US"/>
        </w:rPr>
        <w:t xml:space="preserve">b) controlling surface runoffs from feedlots </w:t>
      </w:r>
    </w:p>
    <w:p>
      <w:pPr>
        <w:pStyle w:val="style0"/>
        <w:numPr>
          <w:ilvl w:val="0"/>
          <w:numId w:val="0"/>
        </w:numPr>
        <w:rPr/>
      </w:pPr>
      <w:r>
        <w:rPr>
          <w:lang w:val="en-US"/>
        </w:rPr>
        <w:t xml:space="preserve">c) controlling the amount of fertilizers. </w:t>
      </w:r>
    </w:p>
    <w:p>
      <w:pPr>
        <w:pStyle w:val="style0"/>
        <w:numPr>
          <w:ilvl w:val="0"/>
          <w:numId w:val="0"/>
        </w:numPr>
        <w:rPr/>
      </w:pPr>
    </w:p>
    <w:p>
      <w:pPr>
        <w:pStyle w:val="style179"/>
        <w:numPr>
          <w:ilvl w:val="0"/>
          <w:numId w:val="1"/>
        </w:numPr>
        <w:rPr/>
      </w:pPr>
      <w:r>
        <w:rPr>
          <w:sz w:val="22"/>
          <w:szCs w:val="22"/>
        </w:rPr>
        <w:t>List five things you can do to reduce water pollution</w:t>
      </w:r>
      <w:r>
        <w:rPr>
          <w:sz w:val="22"/>
          <w:szCs w:val="22"/>
        </w:rPr>
        <w:t xml:space="preserve"> </w:t>
      </w:r>
    </w:p>
    <w:p>
      <w:r>
        <w:rPr>
          <w:lang w:val="en-US"/>
        </w:rPr>
        <w:t>Avoid using toilets as waste baskets</w:t>
      </w:r>
    </w:p>
    <w:p>
      <w:pPr>
        <w:pStyle w:val="style0"/>
        <w:rPr/>
      </w:pPr>
      <w:r>
        <w:rPr>
          <w:lang w:val="en-US"/>
        </w:rPr>
        <w:t>Not flushing medications in the toilet</w:t>
      </w:r>
    </w:p>
    <w:p>
      <w:pPr>
        <w:pStyle w:val="style0"/>
        <w:rPr/>
      </w:pPr>
      <w:r>
        <w:rPr>
          <w:lang w:val="en-US"/>
        </w:rPr>
        <w:t>Avoiding pouring fat in the sink</w:t>
      </w:r>
    </w:p>
    <w:p>
      <w:pPr>
        <w:pStyle w:val="style0"/>
        <w:rPr/>
      </w:pPr>
      <w:r>
        <w:rPr>
          <w:lang w:val="en-US"/>
        </w:rPr>
        <w:t>Disposing toxic chemicals properly</w:t>
      </w:r>
    </w:p>
    <w:p>
      <w:pPr>
        <w:pStyle w:val="style0"/>
        <w:rPr/>
      </w:pPr>
      <w:r>
        <w:rPr>
          <w:lang w:val="en-US"/>
        </w:rPr>
        <w:t xml:space="preserve">Eat more organic food </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MeridienLTStd-Roman">
    <w:altName w:val="MeridienLTStd-Roman"/>
    <w:panose1 w:val="00000000000000000000"/>
    <w:charset w:val="00"/>
    <w:family w:val="roman"/>
    <w:pitch w:val="default"/>
    <w:sig w:usb0="00000003" w:usb1="00000000" w:usb2="00000000" w:usb3="00000000" w:csb0="00000001" w:csb1="00000000"/>
  </w:font>
  <w:font w:name="Calibri">
    <w:altName w:val="Calibri"/>
    <w:panose1 w:val="020f0502020002030204"/>
    <w:charset w:val="00"/>
    <w:family w:val="swiss"/>
    <w:pitch w:val="variable"/>
    <w:sig w:usb0="E4002EFF" w:usb1="C000247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BADACA50"/>
    <w:lvl w:ilvl="0" w:tplc="506A6D24">
      <w:start w:val="1"/>
      <w:numFmt w:val="decimal"/>
      <w:lvlText w:val="%1."/>
      <w:lvlJc w:val="left"/>
      <w:pPr>
        <w:tabs>
          <w:tab w:val="left" w:leader="none" w:pos="360"/>
        </w:tabs>
        <w:ind w:left="360" w:hanging="360"/>
      </w:pPr>
      <w:rPr>
        <w:rFonts w:hint="default"/>
        <w:b w:val="false"/>
      </w:rPr>
    </w:lvl>
    <w:lvl w:ilvl="1" w:tplc="04090019">
      <w:start w:val="1"/>
      <w:numFmt w:val="lowerLetter"/>
      <w:lvlText w:val="%2."/>
      <w:lvlJc w:val="left"/>
      <w:pPr>
        <w:tabs>
          <w:tab w:val="left" w:leader="none" w:pos="1080"/>
        </w:tabs>
        <w:ind w:left="1080" w:hanging="360"/>
      </w:pPr>
    </w:lvl>
    <w:lvl w:ilvl="2" w:tplc="0409001B" w:tentative="1">
      <w:start w:val="1"/>
      <w:numFmt w:val="lowerRoman"/>
      <w:lvlText w:val="%3."/>
      <w:lvlJc w:val="right"/>
      <w:pPr>
        <w:tabs>
          <w:tab w:val="left" w:leader="none" w:pos="1800"/>
        </w:tabs>
        <w:ind w:left="1800" w:hanging="180"/>
      </w:pPr>
    </w:lvl>
    <w:lvl w:ilvl="3" w:tplc="0409000F" w:tentative="1">
      <w:start w:val="1"/>
      <w:numFmt w:val="decimal"/>
      <w:lvlText w:val="%4."/>
      <w:lvlJc w:val="left"/>
      <w:pPr>
        <w:tabs>
          <w:tab w:val="left" w:leader="none" w:pos="2520"/>
        </w:tabs>
        <w:ind w:left="2520" w:hanging="360"/>
      </w:pPr>
    </w:lvl>
    <w:lvl w:ilvl="4" w:tplc="04090019" w:tentative="1">
      <w:start w:val="1"/>
      <w:numFmt w:val="lowerLetter"/>
      <w:lvlText w:val="%5."/>
      <w:lvlJc w:val="left"/>
      <w:pPr>
        <w:tabs>
          <w:tab w:val="left" w:leader="none" w:pos="3240"/>
        </w:tabs>
        <w:ind w:left="3240" w:hanging="360"/>
      </w:pPr>
    </w:lvl>
    <w:lvl w:ilvl="5" w:tplc="0409001B" w:tentative="1">
      <w:start w:val="1"/>
      <w:numFmt w:val="lowerRoman"/>
      <w:lvlText w:val="%6."/>
      <w:lvlJc w:val="right"/>
      <w:pPr>
        <w:tabs>
          <w:tab w:val="left" w:leader="none" w:pos="3960"/>
        </w:tabs>
        <w:ind w:left="3960" w:hanging="180"/>
      </w:pPr>
    </w:lvl>
    <w:lvl w:ilvl="6" w:tplc="0409000F" w:tentative="1">
      <w:start w:val="1"/>
      <w:numFmt w:val="decimal"/>
      <w:lvlText w:val="%7."/>
      <w:lvlJc w:val="left"/>
      <w:pPr>
        <w:tabs>
          <w:tab w:val="left" w:leader="none" w:pos="4680"/>
        </w:tabs>
        <w:ind w:left="4680" w:hanging="360"/>
      </w:pPr>
    </w:lvl>
    <w:lvl w:ilvl="7" w:tplc="04090019" w:tentative="1">
      <w:start w:val="1"/>
      <w:numFmt w:val="lowerLetter"/>
      <w:lvlText w:val="%8."/>
      <w:lvlJc w:val="left"/>
      <w:pPr>
        <w:tabs>
          <w:tab w:val="left" w:leader="none" w:pos="5400"/>
        </w:tabs>
        <w:ind w:left="5400" w:hanging="360"/>
      </w:pPr>
    </w:lvl>
    <w:lvl w:ilvl="8" w:tplc="0409001B" w:tentative="1">
      <w:start w:val="1"/>
      <w:numFmt w:val="lowerRoman"/>
      <w:lvlText w:val="%9."/>
      <w:lvlJc w:val="right"/>
      <w:pPr>
        <w:tabs>
          <w:tab w:val="left" w:leader="none" w:pos="6120"/>
        </w:tabs>
        <w:ind w:left="6120" w:hanging="180"/>
      </w:pPr>
    </w:lvl>
  </w:abstractNum>
  <w:abstractNum w:abstractNumId="1">
    <w:nsid w:val="00000001"/>
    <w:multiLevelType w:val="hybridMultilevel"/>
    <w:tmpl w:val="161C8568"/>
    <w:lvl w:ilvl="0" w:tplc="04090001">
      <w:start w:val="1"/>
      <w:numFmt w:val="bullet"/>
      <w:lvlText w:val=""/>
      <w:lvlJc w:val="left"/>
      <w:pPr>
        <w:tabs>
          <w:tab w:val="left" w:leader="none" w:pos="720"/>
        </w:tabs>
        <w:ind w:left="720" w:hanging="360"/>
      </w:pPr>
      <w:rPr>
        <w:rFonts w:ascii="Symbol" w:hAnsi="Symbol" w:hint="default"/>
      </w:rPr>
    </w:lvl>
    <w:lvl w:ilvl="1" w:tplc="04090003">
      <w:start w:val="1"/>
      <w:numFmt w:val="bullet"/>
      <w:lvlText w:val="o"/>
      <w:lvlJc w:val="left"/>
      <w:pPr>
        <w:tabs>
          <w:tab w:val="left" w:leader="none" w:pos="1080"/>
        </w:tabs>
        <w:ind w:left="1080" w:hanging="360"/>
      </w:pPr>
      <w:rPr>
        <w:rFonts w:ascii="Courier New" w:cs="Wingdings" w:hAnsi="Courier New" w:hint="default"/>
      </w:rPr>
    </w:lvl>
    <w:lvl w:ilvl="2" w:tplc="04090001">
      <w:start w:val="1"/>
      <w:numFmt w:val="bullet"/>
      <w:lvlText w:val=""/>
      <w:lvlJc w:val="left"/>
      <w:pPr>
        <w:tabs>
          <w:tab w:val="left" w:leader="none" w:pos="2160"/>
        </w:tabs>
        <w:ind w:left="2160" w:hanging="360"/>
      </w:pPr>
      <w:rPr>
        <w:rFonts w:ascii="Symbol" w:hAnsi="Symbol" w:hint="default"/>
      </w:rPr>
    </w:lvl>
    <w:lvl w:ilvl="3" w:tplc="04090001" w:tentative="1">
      <w:start w:val="1"/>
      <w:numFmt w:val="bullet"/>
      <w:lvlText w:val=""/>
      <w:lvlJc w:val="left"/>
      <w:pPr>
        <w:tabs>
          <w:tab w:val="left" w:leader="none" w:pos="2880"/>
        </w:tabs>
        <w:ind w:left="2880" w:hanging="360"/>
      </w:pPr>
      <w:rPr>
        <w:rFonts w:ascii="Symbol" w:hAnsi="Symbol" w:hint="default"/>
      </w:rPr>
    </w:lvl>
    <w:lvl w:ilvl="4" w:tplc="04090003" w:tentative="1">
      <w:start w:val="1"/>
      <w:numFmt w:val="bullet"/>
      <w:lvlText w:val="o"/>
      <w:lvlJc w:val="left"/>
      <w:pPr>
        <w:tabs>
          <w:tab w:val="left" w:leader="none" w:pos="3600"/>
        </w:tabs>
        <w:ind w:left="3600" w:hanging="360"/>
      </w:pPr>
      <w:rPr>
        <w:rFonts w:ascii="Courier New" w:cs="Wingdings" w:hAnsi="Courier New" w:hint="default"/>
      </w:rPr>
    </w:lvl>
    <w:lvl w:ilvl="5" w:tplc="04090005" w:tentative="1">
      <w:start w:val="1"/>
      <w:numFmt w:val="bullet"/>
      <w:lvlText w:val=""/>
      <w:lvlJc w:val="left"/>
      <w:pPr>
        <w:tabs>
          <w:tab w:val="left" w:leader="none" w:pos="4320"/>
        </w:tabs>
        <w:ind w:left="4320" w:hanging="360"/>
      </w:pPr>
      <w:rPr>
        <w:rFonts w:ascii="Wingdings" w:hAnsi="Wingdings" w:hint="default"/>
      </w:rPr>
    </w:lvl>
    <w:lvl w:ilvl="6" w:tplc="04090001" w:tentative="1">
      <w:start w:val="1"/>
      <w:numFmt w:val="bullet"/>
      <w:lvlText w:val=""/>
      <w:lvlJc w:val="left"/>
      <w:pPr>
        <w:tabs>
          <w:tab w:val="left" w:leader="none" w:pos="5040"/>
        </w:tabs>
        <w:ind w:left="5040" w:hanging="360"/>
      </w:pPr>
      <w:rPr>
        <w:rFonts w:ascii="Symbol" w:hAnsi="Symbol" w:hint="default"/>
      </w:rPr>
    </w:lvl>
    <w:lvl w:ilvl="7" w:tplc="04090003" w:tentative="1">
      <w:start w:val="1"/>
      <w:numFmt w:val="bullet"/>
      <w:lvlText w:val="o"/>
      <w:lvlJc w:val="left"/>
      <w:pPr>
        <w:tabs>
          <w:tab w:val="left" w:leader="none" w:pos="5760"/>
        </w:tabs>
        <w:ind w:left="5760" w:hanging="360"/>
      </w:pPr>
      <w:rPr>
        <w:rFonts w:ascii="Courier New" w:cs="Wingdings" w:hAnsi="Courier New" w:hint="default"/>
      </w:rPr>
    </w:lvl>
    <w:lvl w:ilvl="8" w:tplc="04090005" w:tentative="1">
      <w:start w:val="1"/>
      <w:numFmt w:val="bullet"/>
      <w:lvlText w:val=""/>
      <w:lvlJc w:val="left"/>
      <w:pPr>
        <w:tabs>
          <w:tab w:val="left" w:leader="none" w:pos="6480"/>
        </w:tabs>
        <w:ind w:left="6480" w:hanging="360"/>
      </w:pPr>
      <w:rPr>
        <w:rFonts w:ascii="Wingdings" w:hAnsi="Wingdings" w:hint="default"/>
      </w:rPr>
    </w:lvl>
  </w:abstractNum>
  <w:abstractNum w:abstractNumId="2">
    <w:nsid w:val="00000002"/>
    <w:multiLevelType w:val="hybridMultilevel"/>
    <w:tmpl w:val="C2722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MeridienLTStd-Roman"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MeridienLTStd-Roman"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MeridienLTStd-Roman"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CB0E64CE"/>
    <w:lvl w:ilvl="0" w:tplc="364A1A18">
      <w:start w:val="1"/>
      <w:numFmt w:val="bullet"/>
      <w:lvlText w:val=""/>
      <w:lvlJc w:val="left"/>
      <w:pPr>
        <w:tabs>
          <w:tab w:val="left" w:leader="none" w:pos="720"/>
        </w:tabs>
        <w:ind w:left="720" w:hanging="360"/>
      </w:pPr>
      <w:rPr>
        <w:rFonts w:ascii="Symbol" w:hAnsi="Symbol" w:hint="default"/>
      </w:rPr>
    </w:lvl>
    <w:lvl w:ilvl="1" w:tplc="04090003">
      <w:start w:val="1"/>
      <w:numFmt w:val="bullet"/>
      <w:lvlText w:val="o"/>
      <w:lvlJc w:val="left"/>
      <w:pPr>
        <w:tabs>
          <w:tab w:val="left" w:leader="none" w:pos="1440"/>
        </w:tabs>
        <w:ind w:left="1440" w:hanging="360"/>
      </w:pPr>
      <w:rPr>
        <w:rFonts w:ascii="Courier New" w:cs="Courier New" w:hAnsi="Courier New" w:hint="default"/>
      </w:rPr>
    </w:lvl>
    <w:lvl w:ilvl="2" w:tplc="2A2E8D3E" w:tentative="1">
      <w:start w:val="1"/>
      <w:numFmt w:val="bullet"/>
      <w:lvlText w:val=""/>
      <w:lvlJc w:val="left"/>
      <w:pPr>
        <w:tabs>
          <w:tab w:val="left" w:leader="none" w:pos="2160"/>
        </w:tabs>
        <w:ind w:left="2160" w:hanging="360"/>
      </w:pPr>
      <w:rPr>
        <w:rFonts w:ascii="Wingdings" w:hAnsi="Wingdings" w:hint="default"/>
      </w:rPr>
    </w:lvl>
    <w:lvl w:ilvl="3" w:tplc="068A33CE" w:tentative="1">
      <w:start w:val="1"/>
      <w:numFmt w:val="bullet"/>
      <w:lvlText w:val=""/>
      <w:lvlJc w:val="left"/>
      <w:pPr>
        <w:tabs>
          <w:tab w:val="left" w:leader="none" w:pos="2880"/>
        </w:tabs>
        <w:ind w:left="2880" w:hanging="360"/>
      </w:pPr>
      <w:rPr>
        <w:rFonts w:ascii="Symbol" w:hAnsi="Symbol" w:hint="default"/>
      </w:rPr>
    </w:lvl>
    <w:lvl w:ilvl="4" w:tplc="ED289546" w:tentative="1">
      <w:start w:val="1"/>
      <w:numFmt w:val="bullet"/>
      <w:lvlText w:val="o"/>
      <w:lvlJc w:val="left"/>
      <w:pPr>
        <w:tabs>
          <w:tab w:val="left" w:leader="none" w:pos="3600"/>
        </w:tabs>
        <w:ind w:left="3600" w:hanging="360"/>
      </w:pPr>
      <w:rPr>
        <w:rFonts w:ascii="Courier New" w:cs="MeridienLTStd-Roman" w:hAnsi="Courier New" w:hint="default"/>
      </w:rPr>
    </w:lvl>
    <w:lvl w:ilvl="5" w:tplc="22B01E50" w:tentative="1">
      <w:start w:val="1"/>
      <w:numFmt w:val="bullet"/>
      <w:lvlText w:val=""/>
      <w:lvlJc w:val="left"/>
      <w:pPr>
        <w:tabs>
          <w:tab w:val="left" w:leader="none" w:pos="4320"/>
        </w:tabs>
        <w:ind w:left="4320" w:hanging="360"/>
      </w:pPr>
      <w:rPr>
        <w:rFonts w:ascii="Wingdings" w:hAnsi="Wingdings" w:hint="default"/>
      </w:rPr>
    </w:lvl>
    <w:lvl w:ilvl="6" w:tplc="4FFE410A" w:tentative="1">
      <w:start w:val="1"/>
      <w:numFmt w:val="bullet"/>
      <w:lvlText w:val=""/>
      <w:lvlJc w:val="left"/>
      <w:pPr>
        <w:tabs>
          <w:tab w:val="left" w:leader="none" w:pos="5040"/>
        </w:tabs>
        <w:ind w:left="5040" w:hanging="360"/>
      </w:pPr>
      <w:rPr>
        <w:rFonts w:ascii="Symbol" w:hAnsi="Symbol" w:hint="default"/>
      </w:rPr>
    </w:lvl>
    <w:lvl w:ilvl="7" w:tplc="89A05120" w:tentative="1">
      <w:start w:val="1"/>
      <w:numFmt w:val="bullet"/>
      <w:lvlText w:val="o"/>
      <w:lvlJc w:val="left"/>
      <w:pPr>
        <w:tabs>
          <w:tab w:val="left" w:leader="none" w:pos="5760"/>
        </w:tabs>
        <w:ind w:left="5760" w:hanging="360"/>
      </w:pPr>
      <w:rPr>
        <w:rFonts w:ascii="Courier New" w:cs="MeridienLTStd-Roman" w:hAnsi="Courier New" w:hint="default"/>
      </w:rPr>
    </w:lvl>
    <w:lvl w:ilvl="8" w:tplc="CAF6FE04" w:tentative="1">
      <w:start w:val="1"/>
      <w:numFmt w:val="bullet"/>
      <w:lvlText w:val=""/>
      <w:lvlJc w:val="left"/>
      <w:pPr>
        <w:tabs>
          <w:tab w:val="left" w:leader="none" w:pos="6480"/>
        </w:tabs>
        <w:ind w:left="6480" w:hanging="360"/>
      </w:pPr>
      <w:rPr>
        <w:rFonts w:ascii="Wingdings" w:hAnsi="Wingdings" w:hint="default"/>
      </w:rPr>
    </w:lvl>
  </w:abstractNum>
  <w:abstractNum w:abstractNumId="4">
    <w:nsid w:val="00000004"/>
    <w:multiLevelType w:val="hybridMultilevel"/>
    <w:tmpl w:val="610EB4CE"/>
    <w:lvl w:ilvl="0" w:tplc="5ECE7B7C">
      <w:start w:val="1"/>
      <w:numFmt w:val="bullet"/>
      <w:lvlText w:val=""/>
      <w:lvlJc w:val="left"/>
      <w:pPr>
        <w:tabs>
          <w:tab w:val="left" w:leader="none" w:pos="720"/>
        </w:tabs>
        <w:ind w:left="720" w:hanging="360"/>
      </w:pPr>
      <w:rPr>
        <w:rFonts w:ascii="Symbol" w:hAnsi="Symbol" w:hint="default"/>
      </w:rPr>
    </w:lvl>
    <w:lvl w:ilvl="1" w:tplc="04090019">
      <w:start w:val="1"/>
      <w:numFmt w:val="bullet"/>
      <w:lvlText w:val="o"/>
      <w:lvlJc w:val="left"/>
      <w:pPr>
        <w:tabs>
          <w:tab w:val="left" w:leader="none" w:pos="1080"/>
        </w:tabs>
        <w:ind w:left="1080" w:hanging="360"/>
      </w:pPr>
      <w:rPr>
        <w:rFonts w:ascii="Courier New" w:cs="MeridienLTStd-Roman" w:hAnsi="Courier New" w:hint="default"/>
      </w:rPr>
    </w:lvl>
    <w:lvl w:ilvl="2" w:tplc="0409001B" w:tentative="1">
      <w:start w:val="1"/>
      <w:numFmt w:val="bullet"/>
      <w:lvlText w:val=""/>
      <w:lvlJc w:val="left"/>
      <w:pPr>
        <w:tabs>
          <w:tab w:val="left" w:leader="none" w:pos="2160"/>
        </w:tabs>
        <w:ind w:left="2160" w:hanging="360"/>
      </w:pPr>
      <w:rPr>
        <w:rFonts w:ascii="Wingdings" w:hAnsi="Wingdings" w:hint="default"/>
      </w:rPr>
    </w:lvl>
    <w:lvl w:ilvl="3" w:tplc="0409000F" w:tentative="1">
      <w:start w:val="1"/>
      <w:numFmt w:val="bullet"/>
      <w:lvlText w:val=""/>
      <w:lvlJc w:val="left"/>
      <w:pPr>
        <w:tabs>
          <w:tab w:val="left" w:leader="none" w:pos="2880"/>
        </w:tabs>
        <w:ind w:left="2880" w:hanging="360"/>
      </w:pPr>
      <w:rPr>
        <w:rFonts w:ascii="Symbol" w:hAnsi="Symbol" w:hint="default"/>
      </w:rPr>
    </w:lvl>
    <w:lvl w:ilvl="4" w:tplc="04090019" w:tentative="1">
      <w:start w:val="1"/>
      <w:numFmt w:val="bullet"/>
      <w:lvlText w:val="o"/>
      <w:lvlJc w:val="left"/>
      <w:pPr>
        <w:tabs>
          <w:tab w:val="left" w:leader="none" w:pos="3600"/>
        </w:tabs>
        <w:ind w:left="3600" w:hanging="360"/>
      </w:pPr>
      <w:rPr>
        <w:rFonts w:ascii="Courier New" w:cs="MeridienLTStd-Roman" w:hAnsi="Courier New" w:hint="default"/>
      </w:rPr>
    </w:lvl>
    <w:lvl w:ilvl="5" w:tplc="0409001B" w:tentative="1">
      <w:start w:val="1"/>
      <w:numFmt w:val="bullet"/>
      <w:lvlText w:val=""/>
      <w:lvlJc w:val="left"/>
      <w:pPr>
        <w:tabs>
          <w:tab w:val="left" w:leader="none" w:pos="4320"/>
        </w:tabs>
        <w:ind w:left="4320" w:hanging="360"/>
      </w:pPr>
      <w:rPr>
        <w:rFonts w:ascii="Wingdings" w:hAnsi="Wingdings" w:hint="default"/>
      </w:rPr>
    </w:lvl>
    <w:lvl w:ilvl="6" w:tplc="0409000F" w:tentative="1">
      <w:start w:val="1"/>
      <w:numFmt w:val="bullet"/>
      <w:lvlText w:val=""/>
      <w:lvlJc w:val="left"/>
      <w:pPr>
        <w:tabs>
          <w:tab w:val="left" w:leader="none" w:pos="5040"/>
        </w:tabs>
        <w:ind w:left="5040" w:hanging="360"/>
      </w:pPr>
      <w:rPr>
        <w:rFonts w:ascii="Symbol" w:hAnsi="Symbol" w:hint="default"/>
      </w:rPr>
    </w:lvl>
    <w:lvl w:ilvl="7" w:tplc="04090019" w:tentative="1">
      <w:start w:val="1"/>
      <w:numFmt w:val="bullet"/>
      <w:lvlText w:val="o"/>
      <w:lvlJc w:val="left"/>
      <w:pPr>
        <w:tabs>
          <w:tab w:val="left" w:leader="none" w:pos="5760"/>
        </w:tabs>
        <w:ind w:left="5760" w:hanging="360"/>
      </w:pPr>
      <w:rPr>
        <w:rFonts w:ascii="Courier New" w:cs="MeridienLTStd-Roman" w:hAnsi="Courier New" w:hint="default"/>
      </w:rPr>
    </w:lvl>
    <w:lvl w:ilvl="8" w:tplc="0409001B" w:tentative="1">
      <w:start w:val="1"/>
      <w:numFmt w:val="bullet"/>
      <w:lvlText w:val=""/>
      <w:lvlJc w:val="left"/>
      <w:pPr>
        <w:tabs>
          <w:tab w:val="left" w:leader="none" w:pos="6480"/>
        </w:tabs>
        <w:ind w:left="6480" w:hanging="360"/>
      </w:pPr>
      <w:rPr>
        <w:rFonts w:ascii="Wingdings" w:hAnsi="Wingdings" w:hint="default"/>
      </w:rPr>
    </w:lvl>
  </w:abstractNum>
  <w:abstractNum w:abstractNumId="5">
    <w:nsid w:val="00000005"/>
    <w:multiLevelType w:val="hybridMultilevel"/>
    <w:tmpl w:val="2D3A5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Wingdings"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Wingdings"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Wingdings"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305A50E8"/>
    <w:lvl w:ilvl="0">
      <w:start w:val="1"/>
      <w:numFmt w:val="bullet"/>
      <w:lvlText w:val=""/>
      <w:lvlJc w:val="left"/>
      <w:pPr>
        <w:tabs>
          <w:tab w:val="left" w:leader="none" w:pos="720"/>
        </w:tabs>
        <w:ind w:left="720" w:hanging="360"/>
      </w:pPr>
      <w:rPr>
        <w:rFonts w:ascii="Symbol" w:hAnsi="Symbol" w:hint="default"/>
      </w:rPr>
    </w:lvl>
    <w:lvl w:ilvl="1">
      <w:start w:val="1"/>
      <w:numFmt w:val="bullet"/>
      <w:lvlText w:val="o"/>
      <w:lvlJc w:val="left"/>
      <w:pPr>
        <w:tabs>
          <w:tab w:val="left" w:leader="none" w:pos="1080"/>
        </w:tabs>
        <w:ind w:left="1080" w:hanging="360"/>
      </w:pPr>
      <w:rPr>
        <w:rFonts w:ascii="Courier New" w:cs="Courier New" w:hAnsi="Courier New" w:hint="default"/>
      </w:rPr>
    </w:lvl>
    <w:lvl w:ilvl="2" w:tplc="506A6D24">
      <w:start w:val="1"/>
      <w:numFmt w:val="decimal"/>
      <w:lvlText w:val="%3."/>
      <w:lvlJc w:val="left"/>
      <w:pPr>
        <w:tabs>
          <w:tab w:val="left" w:leader="none" w:pos="360"/>
        </w:tabs>
        <w:ind w:left="360" w:hanging="360"/>
      </w:pPr>
      <w:rPr>
        <w:rFonts w:hint="default"/>
        <w:b w:val="false"/>
      </w:rPr>
    </w:lvl>
    <w:lvl w:ilvl="3" w:tplc="0409000F">
      <w:start w:val="1"/>
      <w:numFmt w:val="decimal"/>
      <w:lvlText w:val="%4."/>
      <w:lvlJc w:val="left"/>
      <w:pPr>
        <w:tabs>
          <w:tab w:val="left" w:leader="none" w:pos="2880"/>
        </w:tabs>
        <w:ind w:left="2880" w:hanging="360"/>
      </w:pPr>
      <w:rPr>
        <w:rFonts w:hint="default"/>
      </w:rPr>
    </w:lvl>
    <w:lvl w:ilvl="4" w:tentative="1">
      <w:start w:val="1"/>
      <w:numFmt w:val="bullet"/>
      <w:lvlText w:val="o"/>
      <w:lvlJc w:val="left"/>
      <w:pPr>
        <w:tabs>
          <w:tab w:val="left" w:leader="none" w:pos="3600"/>
        </w:tabs>
        <w:ind w:left="3600" w:hanging="360"/>
      </w:pPr>
      <w:rPr>
        <w:rFonts w:ascii="Courier New" w:cs="Courier New" w:hAnsi="Courier New" w:hint="default"/>
      </w:rPr>
    </w:lvl>
    <w:lvl w:ilvl="5" w:tentative="1">
      <w:start w:val="1"/>
      <w:numFmt w:val="bullet"/>
      <w:lvlText w:val=""/>
      <w:lvlJc w:val="left"/>
      <w:pPr>
        <w:tabs>
          <w:tab w:val="left" w:leader="none" w:pos="4320"/>
        </w:tabs>
        <w:ind w:left="4320" w:hanging="360"/>
      </w:pPr>
      <w:rPr>
        <w:rFonts w:ascii="Wingdings" w:hAnsi="Wingdings" w:hint="default"/>
      </w:rPr>
    </w:lvl>
    <w:lvl w:ilvl="6" w:tentative="1">
      <w:start w:val="1"/>
      <w:numFmt w:val="bullet"/>
      <w:lvlText w:val=""/>
      <w:lvlJc w:val="left"/>
      <w:pPr>
        <w:tabs>
          <w:tab w:val="left" w:leader="none" w:pos="5040"/>
        </w:tabs>
        <w:ind w:left="5040" w:hanging="360"/>
      </w:pPr>
      <w:rPr>
        <w:rFonts w:ascii="Symbol" w:hAnsi="Symbol" w:hint="default"/>
      </w:rPr>
    </w:lvl>
    <w:lvl w:ilvl="7" w:tentative="1">
      <w:start w:val="1"/>
      <w:numFmt w:val="bullet"/>
      <w:lvlText w:val="o"/>
      <w:lvlJc w:val="left"/>
      <w:pPr>
        <w:tabs>
          <w:tab w:val="left" w:leader="none" w:pos="5760"/>
        </w:tabs>
        <w:ind w:left="5760" w:hanging="360"/>
      </w:pPr>
      <w:rPr>
        <w:rFonts w:ascii="Courier New" w:cs="Courier New" w:hAnsi="Courier New" w:hint="default"/>
      </w:rPr>
    </w:lvl>
    <w:lvl w:ilvl="8" w:tentative="1">
      <w:start w:val="1"/>
      <w:numFmt w:val="bullet"/>
      <w:lvlText w:val=""/>
      <w:lvlJc w:val="left"/>
      <w:pPr>
        <w:tabs>
          <w:tab w:val="left" w:leader="none" w:pos="6480"/>
        </w:tabs>
        <w:ind w:left="6480" w:hanging="360"/>
      </w:pPr>
      <w:rPr>
        <w:rFonts w:ascii="Wingdings" w:hAnsi="Wingdings" w:hint="default"/>
      </w:rPr>
    </w:lvl>
  </w:abstractNum>
  <w:abstractNum w:abstractNumId="7">
    <w:nsid w:val="00000007"/>
    <w:multiLevelType w:val="hybridMultilevel"/>
    <w:tmpl w:val="3ADA4274"/>
    <w:lvl w:ilvl="0" w:tplc="04090003">
      <w:start w:val="1"/>
      <w:numFmt w:val="bullet"/>
      <w:lvlText w:val="o"/>
      <w:lvlJc w:val="left"/>
      <w:pPr>
        <w:ind w:left="1080" w:hanging="360"/>
      </w:pPr>
      <w:rPr>
        <w:rFonts w:ascii="Courier New" w:cs="Courier New" w:hAnsi="Courier New"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0000008"/>
    <w:multiLevelType w:val="hybridMultilevel"/>
    <w:tmpl w:val="3632736E"/>
    <w:lvl w:ilvl="0" w:tplc="9182C170">
      <w:start w:val="1"/>
      <w:numFmt w:val="bullet"/>
      <w:lvlText w:val=""/>
      <w:lvlJc w:val="left"/>
      <w:pPr>
        <w:tabs>
          <w:tab w:val="left" w:leader="none" w:pos="360"/>
        </w:tabs>
        <w:ind w:left="648" w:hanging="288"/>
      </w:pPr>
      <w:rPr>
        <w:rFonts w:ascii="Symbol" w:hAnsi="Symbol" w:hint="default"/>
      </w:rPr>
    </w:lvl>
    <w:lvl w:ilvl="1" w:tplc="0409000F">
      <w:start w:val="1"/>
      <w:numFmt w:val="decimal"/>
      <w:lvlText w:val="%2."/>
      <w:lvlJc w:val="left"/>
      <w:pPr>
        <w:tabs>
          <w:tab w:val="left" w:leader="none" w:pos="1440"/>
        </w:tabs>
        <w:ind w:left="1440" w:hanging="360"/>
      </w:pPr>
      <w:rPr>
        <w:rFonts w:hint="default"/>
      </w:rPr>
    </w:lvl>
    <w:lvl w:ilvl="2" w:tplc="04090005" w:tentative="1">
      <w:start w:val="1"/>
      <w:numFmt w:val="bullet"/>
      <w:lvlText w:val=""/>
      <w:lvlJc w:val="left"/>
      <w:pPr>
        <w:tabs>
          <w:tab w:val="left" w:leader="none" w:pos="2160"/>
        </w:tabs>
        <w:ind w:left="2160" w:hanging="360"/>
      </w:pPr>
      <w:rPr>
        <w:rFonts w:ascii="Wingdings" w:hAnsi="Wingdings" w:hint="default"/>
      </w:rPr>
    </w:lvl>
    <w:lvl w:ilvl="3" w:tplc="04090001" w:tentative="1">
      <w:start w:val="1"/>
      <w:numFmt w:val="bullet"/>
      <w:lvlText w:val=""/>
      <w:lvlJc w:val="left"/>
      <w:pPr>
        <w:tabs>
          <w:tab w:val="left" w:leader="none" w:pos="2880"/>
        </w:tabs>
        <w:ind w:left="2880" w:hanging="360"/>
      </w:pPr>
      <w:rPr>
        <w:rFonts w:ascii="Symbol" w:hAnsi="Symbol" w:hint="default"/>
      </w:rPr>
    </w:lvl>
    <w:lvl w:ilvl="4" w:tplc="04090003" w:tentative="1">
      <w:start w:val="1"/>
      <w:numFmt w:val="bullet"/>
      <w:lvlText w:val="o"/>
      <w:lvlJc w:val="left"/>
      <w:pPr>
        <w:tabs>
          <w:tab w:val="left" w:leader="none" w:pos="3600"/>
        </w:tabs>
        <w:ind w:left="3600" w:hanging="360"/>
      </w:pPr>
      <w:rPr>
        <w:rFonts w:ascii="Courier New" w:cs="Courier New" w:hAnsi="Courier New" w:hint="default"/>
      </w:rPr>
    </w:lvl>
    <w:lvl w:ilvl="5" w:tplc="04090005" w:tentative="1">
      <w:start w:val="1"/>
      <w:numFmt w:val="bullet"/>
      <w:lvlText w:val=""/>
      <w:lvlJc w:val="left"/>
      <w:pPr>
        <w:tabs>
          <w:tab w:val="left" w:leader="none" w:pos="4320"/>
        </w:tabs>
        <w:ind w:left="4320" w:hanging="360"/>
      </w:pPr>
      <w:rPr>
        <w:rFonts w:ascii="Wingdings" w:hAnsi="Wingdings" w:hint="default"/>
      </w:rPr>
    </w:lvl>
    <w:lvl w:ilvl="6" w:tplc="04090001" w:tentative="1">
      <w:start w:val="1"/>
      <w:numFmt w:val="bullet"/>
      <w:lvlText w:val=""/>
      <w:lvlJc w:val="left"/>
      <w:pPr>
        <w:tabs>
          <w:tab w:val="left" w:leader="none" w:pos="5040"/>
        </w:tabs>
        <w:ind w:left="5040" w:hanging="360"/>
      </w:pPr>
      <w:rPr>
        <w:rFonts w:ascii="Symbol" w:hAnsi="Symbol" w:hint="default"/>
      </w:rPr>
    </w:lvl>
    <w:lvl w:ilvl="7" w:tplc="04090003" w:tentative="1">
      <w:start w:val="1"/>
      <w:numFmt w:val="bullet"/>
      <w:lvlText w:val="o"/>
      <w:lvlJc w:val="left"/>
      <w:pPr>
        <w:tabs>
          <w:tab w:val="left" w:leader="none" w:pos="5760"/>
        </w:tabs>
        <w:ind w:left="5760" w:hanging="360"/>
      </w:pPr>
      <w:rPr>
        <w:rFonts w:ascii="Courier New" w:cs="Courier New" w:hAnsi="Courier New" w:hint="default"/>
      </w:rPr>
    </w:lvl>
    <w:lvl w:ilvl="8" w:tplc="04090005" w:tentative="1">
      <w:start w:val="1"/>
      <w:numFmt w:val="bullet"/>
      <w:lvlText w:val=""/>
      <w:lvlJc w:val="left"/>
      <w:pPr>
        <w:tabs>
          <w:tab w:val="left" w:leader="none" w:pos="6480"/>
        </w:tabs>
        <w:ind w:left="6480" w:hanging="360"/>
      </w:pPr>
      <w:rPr>
        <w:rFonts w:ascii="Wingdings" w:hAnsi="Wingdings" w:hint="default"/>
      </w:rPr>
    </w:lvl>
  </w:abstractNum>
  <w:abstractNum w:abstractNumId="9">
    <w:nsid w:val="00000009"/>
    <w:multiLevelType w:val="hybridMultilevel"/>
    <w:tmpl w:val="17EC0DFE"/>
    <w:lvl w:ilvl="0" w:tplc="0409000F">
      <w:start w:val="1"/>
      <w:numFmt w:val="decimal"/>
      <w:lvlText w:val="%1."/>
      <w:lvlJc w:val="left"/>
      <w:pPr>
        <w:tabs>
          <w:tab w:val="left" w:leader="none" w:pos="360"/>
        </w:tabs>
        <w:ind w:left="360" w:hanging="360"/>
      </w:pPr>
      <w:rPr>
        <w:rFonts w:hint="default"/>
      </w:rPr>
    </w:lvl>
    <w:lvl w:ilvl="1" w:tplc="04090019">
      <w:start w:val="1"/>
      <w:numFmt w:val="lowerLetter"/>
      <w:lvlText w:val="%2."/>
      <w:lvlJc w:val="left"/>
      <w:pPr>
        <w:tabs>
          <w:tab w:val="left" w:leader="none" w:pos="1080"/>
        </w:tabs>
        <w:ind w:left="1080" w:hanging="360"/>
      </w:pPr>
    </w:lvl>
    <w:lvl w:ilvl="2" w:tplc="0409001B" w:tentative="1">
      <w:start w:val="1"/>
      <w:numFmt w:val="lowerRoman"/>
      <w:lvlText w:val="%3."/>
      <w:lvlJc w:val="right"/>
      <w:pPr>
        <w:tabs>
          <w:tab w:val="left" w:leader="none" w:pos="1800"/>
        </w:tabs>
        <w:ind w:left="1800" w:hanging="180"/>
      </w:pPr>
    </w:lvl>
    <w:lvl w:ilvl="3" w:tplc="0409000F" w:tentative="1">
      <w:start w:val="1"/>
      <w:numFmt w:val="decimal"/>
      <w:lvlText w:val="%4."/>
      <w:lvlJc w:val="left"/>
      <w:pPr>
        <w:tabs>
          <w:tab w:val="left" w:leader="none" w:pos="2520"/>
        </w:tabs>
        <w:ind w:left="2520" w:hanging="360"/>
      </w:pPr>
    </w:lvl>
    <w:lvl w:ilvl="4" w:tplc="04090019" w:tentative="1">
      <w:start w:val="1"/>
      <w:numFmt w:val="lowerLetter"/>
      <w:lvlText w:val="%5."/>
      <w:lvlJc w:val="left"/>
      <w:pPr>
        <w:tabs>
          <w:tab w:val="left" w:leader="none" w:pos="3240"/>
        </w:tabs>
        <w:ind w:left="3240" w:hanging="360"/>
      </w:pPr>
    </w:lvl>
    <w:lvl w:ilvl="5" w:tplc="0409001B" w:tentative="1">
      <w:start w:val="1"/>
      <w:numFmt w:val="lowerRoman"/>
      <w:lvlText w:val="%6."/>
      <w:lvlJc w:val="right"/>
      <w:pPr>
        <w:tabs>
          <w:tab w:val="left" w:leader="none" w:pos="3960"/>
        </w:tabs>
        <w:ind w:left="3960" w:hanging="180"/>
      </w:pPr>
    </w:lvl>
    <w:lvl w:ilvl="6" w:tplc="0409000F" w:tentative="1">
      <w:start w:val="1"/>
      <w:numFmt w:val="decimal"/>
      <w:lvlText w:val="%7."/>
      <w:lvlJc w:val="left"/>
      <w:pPr>
        <w:tabs>
          <w:tab w:val="left" w:leader="none" w:pos="4680"/>
        </w:tabs>
        <w:ind w:left="4680" w:hanging="360"/>
      </w:pPr>
    </w:lvl>
    <w:lvl w:ilvl="7" w:tplc="04090019" w:tentative="1">
      <w:start w:val="1"/>
      <w:numFmt w:val="lowerLetter"/>
      <w:lvlText w:val="%8."/>
      <w:lvlJc w:val="left"/>
      <w:pPr>
        <w:tabs>
          <w:tab w:val="left" w:leader="none" w:pos="5400"/>
        </w:tabs>
        <w:ind w:left="5400" w:hanging="360"/>
      </w:pPr>
    </w:lvl>
    <w:lvl w:ilvl="8" w:tplc="0409001B" w:tentative="1">
      <w:start w:val="1"/>
      <w:numFmt w:val="lowerRoman"/>
      <w:lvlText w:val="%9."/>
      <w:lvlJc w:val="right"/>
      <w:pPr>
        <w:tabs>
          <w:tab w:val="left" w:leader="none" w:pos="6120"/>
        </w:tabs>
        <w:ind w:left="6120" w:hanging="180"/>
      </w:pPr>
    </w:lvl>
  </w:abstractNum>
  <w:abstractNum w:abstractNumId="10">
    <w:nsid w:val="0000000A"/>
    <w:multiLevelType w:val="hybridMultilevel"/>
    <w:tmpl w:val="2520BD38"/>
    <w:lvl w:ilvl="0" w:tplc="B4B29938">
      <w:start w:val="1"/>
      <w:numFmt w:val="decimal"/>
      <w:lvlText w:val="%1."/>
      <w:lvlJc w:val="left"/>
      <w:pPr>
        <w:ind w:left="720" w:hanging="360"/>
      </w:pPr>
      <w:rPr>
        <w:rFonts w:ascii="Times New Roman" w:cs="Times New Roman" w:eastAsia="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359E7614"/>
    <w:lvl w:ilvl="0">
      <w:start w:val="1"/>
      <w:numFmt w:val="bullet"/>
      <w:lvlText w:val=""/>
      <w:lvlJc w:val="left"/>
      <w:pPr>
        <w:tabs>
          <w:tab w:val="left" w:leader="none" w:pos="720"/>
        </w:tabs>
        <w:ind w:left="720" w:hanging="360"/>
      </w:pPr>
      <w:rPr>
        <w:rFonts w:ascii="Symbol" w:hAnsi="Symbol" w:hint="default"/>
      </w:rPr>
    </w:lvl>
    <w:lvl w:ilvl="1">
      <w:start w:val="1"/>
      <w:numFmt w:val="bullet"/>
      <w:lvlText w:val="o"/>
      <w:lvlJc w:val="left"/>
      <w:pPr>
        <w:tabs>
          <w:tab w:val="left" w:leader="none" w:pos="1080"/>
        </w:tabs>
        <w:ind w:left="1080" w:hanging="360"/>
      </w:pPr>
      <w:rPr>
        <w:rFonts w:ascii="Courier New" w:cs="ZapfDingbats" w:hAnsi="Courier New" w:hint="default"/>
      </w:rPr>
    </w:lvl>
    <w:lvl w:ilvl="2" w:tplc="9182C170">
      <w:start w:val="1"/>
      <w:numFmt w:val="bullet"/>
      <w:lvlText w:val=""/>
      <w:lvlJc w:val="left"/>
      <w:pPr>
        <w:tabs>
          <w:tab w:val="left" w:leader="none" w:pos="1800"/>
        </w:tabs>
        <w:ind w:left="2088" w:hanging="288"/>
      </w:pPr>
      <w:rPr>
        <w:rFonts w:ascii="Symbol" w:hAnsi="Symbol" w:hint="default"/>
      </w:rPr>
    </w:lvl>
    <w:lvl w:ilvl="3" w:tentative="1">
      <w:start w:val="1"/>
      <w:numFmt w:val="bullet"/>
      <w:lvlText w:val=""/>
      <w:lvlJc w:val="left"/>
      <w:pPr>
        <w:tabs>
          <w:tab w:val="left" w:leader="none" w:pos="2880"/>
        </w:tabs>
        <w:ind w:left="2880" w:hanging="360"/>
      </w:pPr>
      <w:rPr>
        <w:rFonts w:ascii="Symbol" w:hAnsi="Symbol" w:hint="default"/>
      </w:rPr>
    </w:lvl>
    <w:lvl w:ilvl="4" w:tentative="1">
      <w:start w:val="1"/>
      <w:numFmt w:val="bullet"/>
      <w:lvlText w:val="o"/>
      <w:lvlJc w:val="left"/>
      <w:pPr>
        <w:tabs>
          <w:tab w:val="left" w:leader="none" w:pos="3600"/>
        </w:tabs>
        <w:ind w:left="3600" w:hanging="360"/>
      </w:pPr>
      <w:rPr>
        <w:rFonts w:ascii="Courier New" w:cs="ZapfDingbats" w:hAnsi="Courier New" w:hint="default"/>
      </w:rPr>
    </w:lvl>
    <w:lvl w:ilvl="5" w:tentative="1">
      <w:start w:val="1"/>
      <w:numFmt w:val="bullet"/>
      <w:lvlText w:val=""/>
      <w:lvlJc w:val="left"/>
      <w:pPr>
        <w:tabs>
          <w:tab w:val="left" w:leader="none" w:pos="4320"/>
        </w:tabs>
        <w:ind w:left="4320" w:hanging="360"/>
      </w:pPr>
      <w:rPr>
        <w:rFonts w:ascii="Wingdings" w:hAnsi="Wingdings" w:hint="default"/>
      </w:rPr>
    </w:lvl>
    <w:lvl w:ilvl="6" w:tentative="1">
      <w:start w:val="1"/>
      <w:numFmt w:val="bullet"/>
      <w:lvlText w:val=""/>
      <w:lvlJc w:val="left"/>
      <w:pPr>
        <w:tabs>
          <w:tab w:val="left" w:leader="none" w:pos="5040"/>
        </w:tabs>
        <w:ind w:left="5040" w:hanging="360"/>
      </w:pPr>
      <w:rPr>
        <w:rFonts w:ascii="Symbol" w:hAnsi="Symbol" w:hint="default"/>
      </w:rPr>
    </w:lvl>
    <w:lvl w:ilvl="7" w:tentative="1">
      <w:start w:val="1"/>
      <w:numFmt w:val="bullet"/>
      <w:lvlText w:val="o"/>
      <w:lvlJc w:val="left"/>
      <w:pPr>
        <w:tabs>
          <w:tab w:val="left" w:leader="none" w:pos="5760"/>
        </w:tabs>
        <w:ind w:left="5760" w:hanging="360"/>
      </w:pPr>
      <w:rPr>
        <w:rFonts w:ascii="Courier New" w:cs="ZapfDingbats" w:hAnsi="Courier New" w:hint="default"/>
      </w:rPr>
    </w:lvl>
    <w:lvl w:ilvl="8" w:tentative="1">
      <w:start w:val="1"/>
      <w:numFmt w:val="bullet"/>
      <w:lvlText w:val=""/>
      <w:lvlJc w:val="left"/>
      <w:pPr>
        <w:tabs>
          <w:tab w:val="left" w:leader="none" w:pos="6480"/>
        </w:tabs>
        <w:ind w:left="6480" w:hanging="360"/>
      </w:pPr>
      <w:rPr>
        <w:rFonts w:ascii="Wingdings" w:hAnsi="Wingdings" w:hint="default"/>
      </w:rPr>
    </w:lvl>
  </w:abstractNum>
  <w:abstractNum w:abstractNumId="12">
    <w:nsid w:val="0000000C"/>
    <w:multiLevelType w:val="hybridMultilevel"/>
    <w:tmpl w:val="25C8C754"/>
    <w:lvl w:ilvl="0">
      <w:start w:val="1"/>
      <w:numFmt w:val="bullet"/>
      <w:lvlText w:val=""/>
      <w:lvlJc w:val="left"/>
      <w:pPr>
        <w:tabs>
          <w:tab w:val="left" w:leader="none" w:pos="720"/>
        </w:tabs>
        <w:ind w:left="720" w:hanging="360"/>
      </w:pPr>
      <w:rPr>
        <w:rFonts w:ascii="Symbol" w:hAnsi="Symbol" w:hint="default"/>
      </w:rPr>
    </w:lvl>
    <w:lvl w:ilvl="1" w:tplc="04090003">
      <w:start w:val="1"/>
      <w:numFmt w:val="bullet"/>
      <w:lvlText w:val="o"/>
      <w:lvlJc w:val="left"/>
      <w:pPr>
        <w:tabs>
          <w:tab w:val="left" w:leader="none" w:pos="1170"/>
        </w:tabs>
        <w:ind w:left="1170" w:hanging="360"/>
      </w:pPr>
      <w:rPr>
        <w:rFonts w:ascii="Courier New" w:cs="MeridienLTStd-Roman" w:hAnsi="Courier New" w:hint="default"/>
      </w:rPr>
    </w:lvl>
    <w:lvl w:ilvl="2">
      <w:start w:val="1"/>
      <w:numFmt w:val="bullet"/>
      <w:lvlText w:val=""/>
      <w:lvlJc w:val="left"/>
      <w:pPr>
        <w:tabs>
          <w:tab w:val="left" w:leader="none" w:pos="2160"/>
        </w:tabs>
        <w:ind w:left="2160" w:hanging="360"/>
      </w:pPr>
      <w:rPr>
        <w:rFonts w:ascii="Wingdings" w:hAnsi="Wingdings" w:hint="default"/>
      </w:rPr>
    </w:lvl>
    <w:lvl w:ilvl="3" w:tentative="1">
      <w:start w:val="1"/>
      <w:numFmt w:val="bullet"/>
      <w:lvlText w:val=""/>
      <w:lvlJc w:val="left"/>
      <w:pPr>
        <w:tabs>
          <w:tab w:val="left" w:leader="none" w:pos="2880"/>
        </w:tabs>
        <w:ind w:left="2880" w:hanging="360"/>
      </w:pPr>
      <w:rPr>
        <w:rFonts w:ascii="Symbol" w:hAnsi="Symbol" w:hint="default"/>
      </w:rPr>
    </w:lvl>
    <w:lvl w:ilvl="4" w:tentative="1">
      <w:start w:val="1"/>
      <w:numFmt w:val="bullet"/>
      <w:lvlText w:val="o"/>
      <w:lvlJc w:val="left"/>
      <w:pPr>
        <w:tabs>
          <w:tab w:val="left" w:leader="none" w:pos="3600"/>
        </w:tabs>
        <w:ind w:left="3600" w:hanging="360"/>
      </w:pPr>
      <w:rPr>
        <w:rFonts w:ascii="Courier New" w:cs="MeridienLTStd-Roman" w:hAnsi="Courier New" w:hint="default"/>
      </w:rPr>
    </w:lvl>
    <w:lvl w:ilvl="5" w:tentative="1">
      <w:start w:val="1"/>
      <w:numFmt w:val="bullet"/>
      <w:lvlText w:val=""/>
      <w:lvlJc w:val="left"/>
      <w:pPr>
        <w:tabs>
          <w:tab w:val="left" w:leader="none" w:pos="4320"/>
        </w:tabs>
        <w:ind w:left="4320" w:hanging="360"/>
      </w:pPr>
      <w:rPr>
        <w:rFonts w:ascii="Wingdings" w:hAnsi="Wingdings" w:hint="default"/>
      </w:rPr>
    </w:lvl>
    <w:lvl w:ilvl="6" w:tentative="1">
      <w:start w:val="1"/>
      <w:numFmt w:val="bullet"/>
      <w:lvlText w:val=""/>
      <w:lvlJc w:val="left"/>
      <w:pPr>
        <w:tabs>
          <w:tab w:val="left" w:leader="none" w:pos="5040"/>
        </w:tabs>
        <w:ind w:left="5040" w:hanging="360"/>
      </w:pPr>
      <w:rPr>
        <w:rFonts w:ascii="Symbol" w:hAnsi="Symbol" w:hint="default"/>
      </w:rPr>
    </w:lvl>
    <w:lvl w:ilvl="7" w:tentative="1">
      <w:start w:val="1"/>
      <w:numFmt w:val="bullet"/>
      <w:lvlText w:val="o"/>
      <w:lvlJc w:val="left"/>
      <w:pPr>
        <w:tabs>
          <w:tab w:val="left" w:leader="none" w:pos="5760"/>
        </w:tabs>
        <w:ind w:left="5760" w:hanging="360"/>
      </w:pPr>
      <w:rPr>
        <w:rFonts w:ascii="Courier New" w:cs="MeridienLTStd-Roman" w:hAnsi="Courier New" w:hint="default"/>
      </w:rPr>
    </w:lvl>
    <w:lvl w:ilvl="8" w:tentative="1">
      <w:start w:val="1"/>
      <w:numFmt w:val="bullet"/>
      <w:lvlText w:val=""/>
      <w:lvlJc w:val="left"/>
      <w:pPr>
        <w:tabs>
          <w:tab w:val="left" w:leader="none" w:pos="6480"/>
        </w:tabs>
        <w:ind w:left="6480" w:hanging="360"/>
      </w:pPr>
      <w:rPr>
        <w:rFonts w:ascii="Wingdings" w:hAnsi="Wingdings" w:hint="default"/>
      </w:rPr>
    </w:lvl>
  </w:abstractNum>
  <w:abstractNum w:abstractNumId="13">
    <w:nsid w:val="0000000D"/>
    <w:multiLevelType w:val="hybridMultilevel"/>
    <w:tmpl w:val="D65C0CEC"/>
    <w:lvl w:ilvl="0" w:tplc="0409000F">
      <w:start w:val="1"/>
      <w:numFmt w:val="bullet"/>
      <w:lvlText w:val=""/>
      <w:lvlJc w:val="left"/>
      <w:pPr>
        <w:tabs>
          <w:tab w:val="left" w:leader="none" w:pos="720"/>
        </w:tabs>
        <w:ind w:left="720" w:hanging="360"/>
      </w:pPr>
      <w:rPr>
        <w:rFonts w:ascii="Symbol" w:hAnsi="Symbol" w:hint="default"/>
      </w:rPr>
    </w:lvl>
    <w:lvl w:ilvl="1" w:tplc="04090019" w:tentative="1">
      <w:start w:val="1"/>
      <w:numFmt w:val="bullet"/>
      <w:lvlText w:val="o"/>
      <w:lvlJc w:val="left"/>
      <w:pPr>
        <w:tabs>
          <w:tab w:val="left" w:leader="none" w:pos="1440"/>
        </w:tabs>
        <w:ind w:left="1440" w:hanging="360"/>
      </w:pPr>
      <w:rPr>
        <w:rFonts w:ascii="Courier New" w:cs="MeridienLTStd-Roman" w:hAnsi="Courier New" w:hint="default"/>
      </w:rPr>
    </w:lvl>
    <w:lvl w:ilvl="2" w:tplc="0409001B" w:tentative="1">
      <w:start w:val="1"/>
      <w:numFmt w:val="bullet"/>
      <w:lvlText w:val=""/>
      <w:lvlJc w:val="left"/>
      <w:pPr>
        <w:tabs>
          <w:tab w:val="left" w:leader="none" w:pos="2160"/>
        </w:tabs>
        <w:ind w:left="2160" w:hanging="360"/>
      </w:pPr>
      <w:rPr>
        <w:rFonts w:ascii="Wingdings" w:hAnsi="Wingdings" w:hint="default"/>
      </w:rPr>
    </w:lvl>
    <w:lvl w:ilvl="3" w:tplc="0409000F" w:tentative="1">
      <w:start w:val="1"/>
      <w:numFmt w:val="bullet"/>
      <w:lvlText w:val=""/>
      <w:lvlJc w:val="left"/>
      <w:pPr>
        <w:tabs>
          <w:tab w:val="left" w:leader="none" w:pos="2880"/>
        </w:tabs>
        <w:ind w:left="2880" w:hanging="360"/>
      </w:pPr>
      <w:rPr>
        <w:rFonts w:ascii="Symbol" w:hAnsi="Symbol" w:hint="default"/>
      </w:rPr>
    </w:lvl>
    <w:lvl w:ilvl="4" w:tplc="04090019" w:tentative="1">
      <w:start w:val="1"/>
      <w:numFmt w:val="bullet"/>
      <w:lvlText w:val="o"/>
      <w:lvlJc w:val="left"/>
      <w:pPr>
        <w:tabs>
          <w:tab w:val="left" w:leader="none" w:pos="3600"/>
        </w:tabs>
        <w:ind w:left="3600" w:hanging="360"/>
      </w:pPr>
      <w:rPr>
        <w:rFonts w:ascii="Courier New" w:cs="MeridienLTStd-Roman" w:hAnsi="Courier New" w:hint="default"/>
      </w:rPr>
    </w:lvl>
    <w:lvl w:ilvl="5" w:tplc="0409001B" w:tentative="1">
      <w:start w:val="1"/>
      <w:numFmt w:val="bullet"/>
      <w:lvlText w:val=""/>
      <w:lvlJc w:val="left"/>
      <w:pPr>
        <w:tabs>
          <w:tab w:val="left" w:leader="none" w:pos="4320"/>
        </w:tabs>
        <w:ind w:left="4320" w:hanging="360"/>
      </w:pPr>
      <w:rPr>
        <w:rFonts w:ascii="Wingdings" w:hAnsi="Wingdings" w:hint="default"/>
      </w:rPr>
    </w:lvl>
    <w:lvl w:ilvl="6" w:tplc="0409000F" w:tentative="1">
      <w:start w:val="1"/>
      <w:numFmt w:val="bullet"/>
      <w:lvlText w:val=""/>
      <w:lvlJc w:val="left"/>
      <w:pPr>
        <w:tabs>
          <w:tab w:val="left" w:leader="none" w:pos="5040"/>
        </w:tabs>
        <w:ind w:left="5040" w:hanging="360"/>
      </w:pPr>
      <w:rPr>
        <w:rFonts w:ascii="Symbol" w:hAnsi="Symbol" w:hint="default"/>
      </w:rPr>
    </w:lvl>
    <w:lvl w:ilvl="7" w:tplc="04090019" w:tentative="1">
      <w:start w:val="1"/>
      <w:numFmt w:val="bullet"/>
      <w:lvlText w:val="o"/>
      <w:lvlJc w:val="left"/>
      <w:pPr>
        <w:tabs>
          <w:tab w:val="left" w:leader="none" w:pos="5760"/>
        </w:tabs>
        <w:ind w:left="5760" w:hanging="360"/>
      </w:pPr>
      <w:rPr>
        <w:rFonts w:ascii="Courier New" w:cs="MeridienLTStd-Roman" w:hAnsi="Courier New" w:hint="default"/>
      </w:rPr>
    </w:lvl>
    <w:lvl w:ilvl="8" w:tplc="0409001B" w:tentative="1">
      <w:start w:val="1"/>
      <w:numFmt w:val="bullet"/>
      <w:lvlText w:val=""/>
      <w:lvlJc w:val="left"/>
      <w:pPr>
        <w:tabs>
          <w:tab w:val="left" w:leader="none" w:pos="6480"/>
        </w:tabs>
        <w:ind w:left="6480" w:hanging="360"/>
      </w:pPr>
      <w:rPr>
        <w:rFonts w:ascii="Wingdings" w:hAnsi="Wingdings" w:hint="default"/>
      </w:rPr>
    </w:lvl>
  </w:abstractNum>
  <w:num w:numId="1">
    <w:abstractNumId w:val="9"/>
  </w:num>
  <w:num w:numId="2">
    <w:abstractNumId w:val="2"/>
  </w:num>
  <w:num w:numId="3">
    <w:abstractNumId w:val="10"/>
  </w:num>
  <w:num w:numId="4">
    <w:abstractNumId w:val="13"/>
  </w:num>
  <w:num w:numId="5">
    <w:abstractNumId w:val="4"/>
  </w:num>
  <w:num w:numId="6">
    <w:abstractNumId w:val="3"/>
  </w:num>
  <w:num w:numId="7">
    <w:abstractNumId w:val="12"/>
  </w:num>
  <w:num w:numId="8">
    <w:abstractNumId w:val="5"/>
  </w:num>
  <w:num w:numId="9">
    <w:abstractNumId w:val="11"/>
  </w:num>
  <w:num w:numId="10">
    <w:abstractNumId w:val="1"/>
  </w:num>
  <w:num w:numId="11">
    <w:abstractNumId w:val="7"/>
  </w:num>
  <w:num w:numId="12">
    <w:abstractNumId w:val="8"/>
  </w:num>
  <w:num w:numId="13">
    <w:abstractNumId w:val="0"/>
  </w:num>
  <w:num w:numId="14">
    <w:abstractNumId w:val="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pacing w:after="0" w:lineRule="auto" w:line="240"/>
    </w:pPr>
    <w:rPr>
      <w:rFonts w:ascii="Times New Roman" w:cs="Times New Roman" w:eastAsia="Times New Roman" w:hAnsi="Times New Roman"/>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1029</Words>
  <Pages>1</Pages>
  <Characters>5552</Characters>
  <Application>WPS Office</Application>
  <DocSecurity>0</DocSecurity>
  <Paragraphs>58</Paragraphs>
  <ScaleCrop>false</ScaleCrop>
  <LinksUpToDate>false</LinksUpToDate>
  <CharactersWithSpaces>6568</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2021-04-03T16:12:00Z</dcterms:created>
  <dc:creator>Bonnie Colantuono</dc:creator>
  <lastModifiedBy>Infinix X650D</lastModifiedBy>
  <dcterms:modified xsi:type="dcterms:W3CDTF">2021-04-03T19:14:43Z</dcterms:modified>
  <revision>2</revision>
</coreProperties>
</file>

<file path=docProps/custom.xml><?xml version="1.0" encoding="utf-8"?>
<Properties xmlns="http://schemas.openxmlformats.org/officeDocument/2006/custom-properties" xmlns:vt="http://schemas.openxmlformats.org/officeDocument/2006/docPropsVTypes"/>
</file>